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7D2AC2" w:rsidRDefault="00BF283D">
      <w:pPr>
        <w:rPr>
          <w:rFonts w:ascii="Bookman Old Style" w:hAnsi="Bookman Old Style" w:cs="Bookman Old Style"/>
          <w:sz w:val="48"/>
          <w:szCs w:val="48"/>
          <w:u w:val="single"/>
        </w:rPr>
      </w:pPr>
      <w:r w:rsidRPr="00BF283D">
        <w:rPr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137.95pt;margin-top:294.05pt;width:646.9pt;height:40.8pt;rotation:90;z-index:251658240;mso-position-horizontal-relative:margin;mso-position-vertical-relative:margin" fillcolor="#c4bc96" strokecolor="gray" strokeweight="1pt">
            <v:shadow color="#cbcbcb" opacity="52429f" offset="3pt,3pt"/>
            <v:textpath style="font-family:&quot;Times New Roman&quot;;v-rotate-letters:t;v-text-kern:t" trim="t" fitpath="t" string="LIS 7963  -  Winter 2012"/>
            <w10:wrap type="square" anchorx="margin" anchory="margin"/>
          </v:shape>
        </w:pict>
      </w:r>
      <w:r w:rsidR="007D2AC2"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  <w:r w:rsidR="00747D50">
        <w:rPr>
          <w:sz w:val="28"/>
          <w:szCs w:val="28"/>
        </w:rPr>
        <w:t xml:space="preserve">  World Savvy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  <w:r w:rsidR="00747D50">
        <w:rPr>
          <w:noProof/>
          <w:sz w:val="28"/>
          <w:szCs w:val="28"/>
        </w:rPr>
        <w:t xml:space="preserve"> Evaluate website and online resource library.  Recommend improvements based on comparable program offerings.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  <w:r w:rsidR="00747D50">
        <w:rPr>
          <w:noProof/>
          <w:sz w:val="28"/>
          <w:szCs w:val="28"/>
        </w:rPr>
        <w:t xml:space="preserve"> Self-directed and self-motivated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  <w:r w:rsidR="00747D50">
        <w:rPr>
          <w:noProof/>
          <w:sz w:val="28"/>
          <w:szCs w:val="28"/>
        </w:rPr>
        <w:t xml:space="preserve"> This project links to social justice in that it engages students in authentic learning experiences around a global theme, and empowers them to take informed action to address 21</w:t>
      </w:r>
      <w:r w:rsidR="00747D50" w:rsidRPr="00747D50">
        <w:rPr>
          <w:noProof/>
          <w:sz w:val="28"/>
          <w:szCs w:val="28"/>
          <w:vertAlign w:val="superscript"/>
        </w:rPr>
        <w:t>st</w:t>
      </w:r>
      <w:r w:rsidR="00747D50">
        <w:rPr>
          <w:noProof/>
          <w:sz w:val="28"/>
          <w:szCs w:val="28"/>
        </w:rPr>
        <w:t xml:space="preserve"> century challenges locally and globally.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  <w:r w:rsidR="00747D50">
        <w:rPr>
          <w:noProof/>
          <w:sz w:val="28"/>
          <w:szCs w:val="28"/>
        </w:rPr>
        <w:t xml:space="preserve">  Sure!  It’s a great program and they could still use assistance bridging to educators and improving their resource library.  </w:t>
      </w:r>
    </w:p>
    <w:p w:rsidR="007D2AC2" w:rsidRDefault="007D2AC2">
      <w:pPr>
        <w:ind w:right="720"/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Default="00747D50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Someone interested in youth and global education.  Someone who likes to do research.  I think they periodically arrange for interns, but I don’t know if they are paid.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  <w:r w:rsidR="00E4172F">
        <w:rPr>
          <w:noProof/>
          <w:sz w:val="28"/>
          <w:szCs w:val="28"/>
        </w:rPr>
        <w:t xml:space="preserve"> </w:t>
      </w:r>
      <w:r w:rsidR="00747D50">
        <w:rPr>
          <w:noProof/>
          <w:sz w:val="28"/>
          <w:szCs w:val="28"/>
        </w:rPr>
        <w:t>Contact Charmagne Campbell-Patton or go online to www.worldsavvy.org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  <w:r w:rsidR="00747D50">
        <w:rPr>
          <w:noProof/>
          <w:sz w:val="28"/>
          <w:szCs w:val="28"/>
        </w:rPr>
        <w:t>Charmagne Campbell-Patton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Pr="00747D50" w:rsidRDefault="007D2AC2">
      <w:pPr>
        <w:jc w:val="left"/>
        <w:rPr>
          <w:sz w:val="24"/>
        </w:rPr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  <w:r w:rsidR="00747D50" w:rsidRPr="00747D50">
        <w:rPr>
          <w:sz w:val="24"/>
        </w:rPr>
        <w:t>612-564-6938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Address of site –</w:t>
      </w:r>
      <w:r>
        <w:t xml:space="preserve"> </w:t>
      </w:r>
      <w:r w:rsidR="00747D50" w:rsidRPr="00747D50">
        <w:rPr>
          <w:sz w:val="24"/>
        </w:rPr>
        <w:t>619 South 10</w:t>
      </w:r>
      <w:r w:rsidR="00747D50" w:rsidRPr="00747D50">
        <w:rPr>
          <w:sz w:val="24"/>
          <w:vertAlign w:val="superscript"/>
        </w:rPr>
        <w:t>th</w:t>
      </w:r>
      <w:r w:rsidR="00747D50" w:rsidRPr="00747D50">
        <w:rPr>
          <w:sz w:val="24"/>
        </w:rPr>
        <w:t xml:space="preserve"> Street, Minneapolis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sectPr w:rsidR="007D2AC2" w:rsidSect="007D2AC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Calibri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Calibri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defaultTabStop w:val="720"/>
  <w:doNotHyphenateCaps/>
  <w:characterSpacingControl w:val="doNotCompress"/>
  <w:doNotValidateAgainstSchema/>
  <w:doNotDemarcateInvalidXml/>
  <w:compat/>
  <w:rsids>
    <w:rsidRoot w:val="007D2AC2"/>
    <w:rsid w:val="00166BFC"/>
    <w:rsid w:val="00747D50"/>
    <w:rsid w:val="007D2AC2"/>
    <w:rsid w:val="007E19E9"/>
    <w:rsid w:val="00942688"/>
    <w:rsid w:val="009928E0"/>
    <w:rsid w:val="00BF283D"/>
    <w:rsid w:val="00E4172F"/>
  </w:rsids>
  <m:mathPr>
    <m:mathFont m:val="Lucida Sans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928E0"/>
    <w:pPr>
      <w:jc w:val="center"/>
    </w:pPr>
    <w:rPr>
      <w:rFonts w:cs="Calibri"/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9928E0"/>
    <w:pPr>
      <w:ind w:left="720"/>
    </w:pPr>
  </w:style>
  <w:style w:type="character" w:styleId="Hyperlink">
    <w:name w:val="Hyperlink"/>
    <w:basedOn w:val="DefaultParagraphFont"/>
    <w:uiPriority w:val="99"/>
    <w:unhideWhenUsed/>
    <w:rsid w:val="00E417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1003</Characters>
  <Application>Microsoft Macintosh Word</Application>
  <DocSecurity>0</DocSecurity>
  <Lines>8</Lines>
  <Paragraphs>2</Paragraphs>
  <ScaleCrop>false</ScaleCrop>
  <Company>Hewlett-Packard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</dc:title>
  <dc:creator>candice.melinda</dc:creator>
  <cp:lastModifiedBy>Heather Palmer</cp:lastModifiedBy>
  <cp:revision>2</cp:revision>
  <cp:lastPrinted>2009-04-02T03:04:00Z</cp:lastPrinted>
  <dcterms:created xsi:type="dcterms:W3CDTF">2012-05-17T18:32:00Z</dcterms:created>
  <dcterms:modified xsi:type="dcterms:W3CDTF">2012-05-17T18:32:00Z</dcterms:modified>
</cp:coreProperties>
</file>